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26D7" w:rsidRDefault="001102E9">
      <w:pPr>
        <w:spacing w:after="280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ANEXO</w:t>
      </w:r>
      <w:proofErr w:type="gramStart"/>
      <w:r>
        <w:rPr>
          <w:rFonts w:ascii="Trebuchet MS" w:eastAsia="Trebuchet MS" w:hAnsi="Trebuchet MS" w:cs="Trebuchet MS"/>
          <w:b/>
        </w:rPr>
        <w:t xml:space="preserve">  </w:t>
      </w:r>
      <w:proofErr w:type="gramEnd"/>
      <w:r>
        <w:rPr>
          <w:rFonts w:ascii="Trebuchet MS" w:eastAsia="Trebuchet MS" w:hAnsi="Trebuchet MS" w:cs="Trebuchet MS"/>
          <w:b/>
        </w:rPr>
        <w:t>2</w:t>
      </w:r>
    </w:p>
    <w:p w:rsidR="00DA26D7" w:rsidRDefault="001102E9">
      <w:pPr>
        <w:spacing w:after="280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MODELO DE TERMO DE RECOLHIMENTO DE ACERVO ARQUIVÍSTICO</w:t>
      </w:r>
    </w:p>
    <w:p w:rsidR="00DA26D7" w:rsidRDefault="001102E9">
      <w:pPr>
        <w:spacing w:after="2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Termo de Recolhimento para guarda permanente no ARQUIVO PÚBLICO DO ESTADO DO ESPÍRITO SANTO, do acervo documental produzido e acumulado por (nome do órgão ou entidade recolhedor/a), vinculado ou subordinado a (nome da secretaria ao qual o órgão ou entidade se encontra vinculado ou subordinado</w:t>
      </w:r>
      <w:proofErr w:type="gramStart"/>
      <w:r>
        <w:rPr>
          <w:rFonts w:ascii="Trebuchet MS" w:eastAsia="Trebuchet MS" w:hAnsi="Trebuchet MS" w:cs="Trebuchet MS"/>
          <w:b/>
        </w:rPr>
        <w:t>)</w:t>
      </w:r>
      <w:proofErr w:type="gramEnd"/>
    </w:p>
    <w:p w:rsidR="00DA26D7" w:rsidRDefault="001102E9">
      <w:pPr>
        <w:spacing w:after="2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          O (nome do órgão ou entidade recolhedor/a), (natureza administrativa e vinculação/subordinação do órgão ou entidade recolhedor/a), situado à (endereço), neste ato representado por seu (nome do secretário ou diretor presidente do órgão ou entidade recolhedor/a) e, de outro, o Arquivo Público do Estado do Espírito Santo, órgão vinculado à Secretaria de Estado da </w:t>
      </w:r>
      <w:proofErr w:type="gramStart"/>
      <w:r>
        <w:rPr>
          <w:rFonts w:ascii="Trebuchet MS" w:eastAsia="Trebuchet MS" w:hAnsi="Trebuchet MS" w:cs="Trebuchet MS"/>
        </w:rPr>
        <w:t>Cultura</w:t>
      </w:r>
      <w:r>
        <w:rPr>
          <w:rFonts w:ascii="Trebuchet MS" w:eastAsia="Trebuchet MS" w:hAnsi="Trebuchet MS" w:cs="Trebuchet MS"/>
          <w:color w:val="0070C0"/>
        </w:rPr>
        <w:t xml:space="preserve"> </w:t>
      </w:r>
      <w:r>
        <w:rPr>
          <w:rFonts w:ascii="Trebuchet MS" w:eastAsia="Trebuchet MS" w:hAnsi="Trebuchet MS" w:cs="Trebuchet MS"/>
        </w:rPr>
        <w:t>,</w:t>
      </w:r>
      <w:proofErr w:type="gramEnd"/>
      <w:r>
        <w:rPr>
          <w:rFonts w:ascii="Trebuchet MS" w:eastAsia="Trebuchet MS" w:hAnsi="Trebuchet MS" w:cs="Trebuchet MS"/>
        </w:rPr>
        <w:t xml:space="preserve"> com sede na rua </w:t>
      </w:r>
      <w:proofErr w:type="spellStart"/>
      <w:r>
        <w:rPr>
          <w:rFonts w:ascii="Trebuchet MS" w:eastAsia="Trebuchet MS" w:hAnsi="Trebuchet MS" w:cs="Trebuchet MS"/>
        </w:rPr>
        <w:t>xxxxx</w:t>
      </w:r>
      <w:proofErr w:type="spellEnd"/>
      <w:r>
        <w:rPr>
          <w:rFonts w:ascii="Trebuchet MS" w:eastAsia="Trebuchet MS" w:hAnsi="Trebuchet MS" w:cs="Trebuchet MS"/>
        </w:rPr>
        <w:t>, resolvem assinar o presente Termo de Recolhimento mediante as seguintes cláusulas e condições.</w:t>
      </w:r>
    </w:p>
    <w:p w:rsidR="00DA26D7" w:rsidRDefault="001102E9">
      <w:pPr>
        <w:spacing w:after="2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Cláusula Primeira - Do objeto</w:t>
      </w:r>
    </w:p>
    <w:p w:rsidR="00DA26D7" w:rsidRDefault="001102E9">
      <w:pPr>
        <w:spacing w:after="2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          Constitui objeto do presente Termo, o recolhimento para guarda permanente no Arquivo Público do Estado do Espírito Santo (APEES), do acervo produzido e acumulado pelo (nome do órgão ou entidade), abrangendo (indicar datas-limite), perfazendo (mensuração e quantificação), conforme discriminado nas listagens descritivas, que passam a fazer parte integrante deste, como Anexos.</w:t>
      </w:r>
    </w:p>
    <w:p w:rsidR="00DA26D7" w:rsidRDefault="001102E9">
      <w:pPr>
        <w:spacing w:after="2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  <w:b/>
        </w:rPr>
        <w:t>Cláusula Segunda</w:t>
      </w:r>
      <w:r>
        <w:rPr>
          <w:rFonts w:ascii="Trebuchet MS" w:eastAsia="Trebuchet MS" w:hAnsi="Trebuchet MS" w:cs="Trebuchet MS"/>
        </w:rPr>
        <w:t xml:space="preserve"> - Das responsabilidades das partes</w:t>
      </w:r>
    </w:p>
    <w:p w:rsidR="00DA26D7" w:rsidRDefault="001102E9">
      <w:pPr>
        <w:spacing w:after="2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/>
        <w:t>Para os fins previstos no presente Termo de Recolhimento as partes assumem as seguintes responsabilidades:</w:t>
      </w:r>
    </w:p>
    <w:p w:rsidR="00DA26D7" w:rsidRDefault="001102E9">
      <w:pPr>
        <w:spacing w:after="2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          I) Caberá ao (nome do órgão ou entidade recolhedor/a), sob a orientação técnica do Arquivo Público do Estado do Espírito Santo (APEES), garantir a integridade do acervo até o seu destino final, às dependências do </w:t>
      </w:r>
      <w:proofErr w:type="gramStart"/>
      <w:r>
        <w:rPr>
          <w:rFonts w:ascii="Trebuchet MS" w:eastAsia="Trebuchet MS" w:hAnsi="Trebuchet MS" w:cs="Trebuchet MS"/>
        </w:rPr>
        <w:t>APEES ,</w:t>
      </w:r>
      <w:proofErr w:type="gramEnd"/>
      <w:r>
        <w:rPr>
          <w:rFonts w:ascii="Trebuchet MS" w:eastAsia="Trebuchet MS" w:hAnsi="Trebuchet MS" w:cs="Trebuchet MS"/>
        </w:rPr>
        <w:t xml:space="preserve"> bem como arcar com todas as despesas necessárias ao transporte e alocação da documentação nos depósitos do APEES.</w:t>
      </w:r>
    </w:p>
    <w:p w:rsidR="00DA26D7" w:rsidRDefault="001102E9">
      <w:pPr>
        <w:spacing w:after="2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          </w:t>
      </w:r>
      <w:proofErr w:type="gramStart"/>
      <w:r>
        <w:rPr>
          <w:rFonts w:ascii="Trebuchet MS" w:eastAsia="Trebuchet MS" w:hAnsi="Trebuchet MS" w:cs="Trebuchet MS"/>
        </w:rPr>
        <w:t>II)</w:t>
      </w:r>
      <w:proofErr w:type="gramEnd"/>
      <w:r>
        <w:rPr>
          <w:rFonts w:ascii="Trebuchet MS" w:eastAsia="Trebuchet MS" w:hAnsi="Trebuchet MS" w:cs="Trebuchet MS"/>
        </w:rPr>
        <w:t xml:space="preserve"> Caberá ao APEES a orientação e acompanhamento das providências para a entrada do acervo.</w:t>
      </w:r>
    </w:p>
    <w:p w:rsidR="00DA26D7" w:rsidRDefault="001102E9">
      <w:pPr>
        <w:spacing w:after="2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          Cláusula Terceira</w:t>
      </w:r>
      <w:r>
        <w:rPr>
          <w:rFonts w:ascii="Trebuchet MS" w:eastAsia="Trebuchet MS" w:hAnsi="Trebuchet MS" w:cs="Trebuchet MS"/>
        </w:rPr>
        <w:t xml:space="preserve"> - Do acesso e utilização</w:t>
      </w:r>
    </w:p>
    <w:p w:rsidR="00DA26D7" w:rsidRDefault="001102E9">
      <w:pPr>
        <w:spacing w:after="2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          A assinatura do presente Termo de Recolhimento implica autorização plena, permanente e geral do órgão recolhedor para que o APEES proceda, nos termos </w:t>
      </w:r>
      <w:proofErr w:type="gramStart"/>
      <w:r>
        <w:rPr>
          <w:rFonts w:ascii="Trebuchet MS" w:eastAsia="Trebuchet MS" w:hAnsi="Trebuchet MS" w:cs="Trebuchet MS"/>
        </w:rPr>
        <w:t>das Lei</w:t>
      </w:r>
      <w:proofErr w:type="gramEnd"/>
      <w:r>
        <w:rPr>
          <w:rFonts w:ascii="Trebuchet MS" w:eastAsia="Trebuchet MS" w:hAnsi="Trebuchet MS" w:cs="Trebuchet MS"/>
        </w:rPr>
        <w:t xml:space="preserve"> Federais nº 8159, de 8 de janeiro de 1991 n°12.527, de 18 de novembro de 2011 ao acesso irrestrito, divulgação e publicação de quaisquer documentos do acervo recolhido, sendo vedado o empréstimo de originais, exceto nos casos previstos em </w:t>
      </w:r>
      <w:r>
        <w:rPr>
          <w:rFonts w:ascii="Trebuchet MS" w:eastAsia="Trebuchet MS" w:hAnsi="Trebuchet MS" w:cs="Trebuchet MS"/>
        </w:rPr>
        <w:lastRenderedPageBreak/>
        <w:t>lei.</w:t>
      </w:r>
    </w:p>
    <w:p w:rsidR="00DA26D7" w:rsidRDefault="001102E9">
      <w:pPr>
        <w:spacing w:after="2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        </w:t>
      </w:r>
      <w:r>
        <w:rPr>
          <w:rFonts w:ascii="Courier New" w:eastAsia="Courier New" w:hAnsi="Courier New" w:cs="Courier New"/>
          <w:b/>
        </w:rPr>
        <w:t>         </w:t>
      </w:r>
      <w:r>
        <w:rPr>
          <w:rFonts w:ascii="Trebuchet MS" w:eastAsia="Trebuchet MS" w:hAnsi="Trebuchet MS" w:cs="Trebuchet MS"/>
          <w:b/>
        </w:rPr>
        <w:t xml:space="preserve"> Cláusula Quarta</w:t>
      </w:r>
      <w:r>
        <w:rPr>
          <w:rFonts w:ascii="Trebuchet MS" w:eastAsia="Trebuchet MS" w:hAnsi="Trebuchet MS" w:cs="Trebuchet MS"/>
        </w:rPr>
        <w:t xml:space="preserve"> - Dos casos omissos</w:t>
      </w:r>
    </w:p>
    <w:p w:rsidR="00DA26D7" w:rsidRDefault="001102E9">
      <w:pPr>
        <w:spacing w:after="2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Os casos omissos e as controvérsias oriundas da execução do presente Termo serão resolvidos por acordo entre as partes, elegendo-se o foro de Vitória-ES para aqueles não consensualmente acordados.</w:t>
      </w:r>
    </w:p>
    <w:p w:rsidR="00DA26D7" w:rsidRDefault="001102E9">
      <w:pPr>
        <w:spacing w:after="2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          E, por estarem assim justos e acertados, assinam as partes o presente instrumento, em duas vias de igual teor e forma, com as testemunhas abaixo.</w:t>
      </w:r>
    </w:p>
    <w:p w:rsidR="00DA26D7" w:rsidRDefault="001102E9">
      <w:pPr>
        <w:spacing w:after="2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/>
        <w:t>Vitória,         de                    </w:t>
      </w:r>
      <w:proofErr w:type="gramStart"/>
      <w:r>
        <w:rPr>
          <w:rFonts w:ascii="Trebuchet MS" w:eastAsia="Trebuchet MS" w:hAnsi="Trebuchet MS" w:cs="Trebuchet MS"/>
        </w:rPr>
        <w:t xml:space="preserve">  </w:t>
      </w:r>
      <w:proofErr w:type="gramEnd"/>
      <w:r>
        <w:rPr>
          <w:rFonts w:ascii="Trebuchet MS" w:eastAsia="Trebuchet MS" w:hAnsi="Trebuchet MS" w:cs="Trebuchet MS"/>
        </w:rPr>
        <w:t>de 20</w:t>
      </w:r>
    </w:p>
    <w:p w:rsidR="00DA26D7" w:rsidRDefault="00DA26D7">
      <w:pPr>
        <w:spacing w:after="280"/>
        <w:jc w:val="both"/>
        <w:rPr>
          <w:rFonts w:ascii="Trebuchet MS" w:eastAsia="Trebuchet MS" w:hAnsi="Trebuchet MS" w:cs="Trebuchet MS"/>
        </w:rPr>
      </w:pPr>
    </w:p>
    <w:p w:rsidR="00DA26D7" w:rsidRDefault="001102E9">
      <w:pPr>
        <w:spacing w:after="2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</w:t>
      </w:r>
    </w:p>
    <w:p w:rsidR="00DA26D7" w:rsidRDefault="001102E9">
      <w:pPr>
        <w:spacing w:after="2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Diretor Geral do Arquivo Público do Estado do Espírito Santo – APEES</w:t>
      </w:r>
    </w:p>
    <w:p w:rsidR="00DA26D7" w:rsidRDefault="00DA26D7">
      <w:pPr>
        <w:spacing w:after="280" w:line="360" w:lineRule="auto"/>
        <w:jc w:val="both"/>
        <w:rPr>
          <w:sz w:val="24"/>
          <w:szCs w:val="24"/>
        </w:rPr>
      </w:pPr>
    </w:p>
    <w:p w:rsidR="00DA26D7" w:rsidRDefault="001102E9">
      <w:pPr>
        <w:spacing w:after="2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DA26D7" w:rsidRDefault="007D63DF">
      <w:pPr>
        <w:spacing w:after="2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Representante da instituição de origem</w:t>
      </w:r>
    </w:p>
    <w:p w:rsidR="00DA26D7" w:rsidRDefault="00DA26D7">
      <w:pPr>
        <w:spacing w:after="280"/>
        <w:jc w:val="both"/>
        <w:rPr>
          <w:rFonts w:ascii="Trebuchet MS" w:eastAsia="Trebuchet MS" w:hAnsi="Trebuchet MS" w:cs="Trebuchet MS"/>
        </w:rPr>
      </w:pPr>
    </w:p>
    <w:p w:rsidR="00DA26D7" w:rsidRDefault="001102E9">
      <w:pPr>
        <w:spacing w:after="2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TESTEMUNHAS: </w:t>
      </w:r>
    </w:p>
    <w:p w:rsidR="00DA26D7" w:rsidRDefault="001102E9">
      <w:pPr>
        <w:spacing w:after="2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1 - ______________________________</w:t>
      </w:r>
    </w:p>
    <w:p w:rsidR="00DA26D7" w:rsidRDefault="001102E9">
      <w:pPr>
        <w:spacing w:after="2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2 - ______________________________ </w:t>
      </w:r>
    </w:p>
    <w:p w:rsidR="00DA26D7" w:rsidRDefault="00DA26D7"/>
    <w:p w:rsidR="00DA26D7" w:rsidRDefault="00DA26D7"/>
    <w:p w:rsidR="00DA26D7" w:rsidRDefault="00DA26D7"/>
    <w:p w:rsidR="00DA26D7" w:rsidRDefault="00DA26D7"/>
    <w:sectPr w:rsidR="00DA26D7" w:rsidSect="00F8546C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DA26D7"/>
    <w:rsid w:val="001102E9"/>
    <w:rsid w:val="00144785"/>
    <w:rsid w:val="002C39E5"/>
    <w:rsid w:val="0046425C"/>
    <w:rsid w:val="007D63DF"/>
    <w:rsid w:val="00A42704"/>
    <w:rsid w:val="00DA26D7"/>
    <w:rsid w:val="00E25F28"/>
    <w:rsid w:val="00EF59D8"/>
    <w:rsid w:val="00F8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546C"/>
  </w:style>
  <w:style w:type="paragraph" w:styleId="Ttulo1">
    <w:name w:val="heading 1"/>
    <w:basedOn w:val="Normal"/>
    <w:next w:val="Normal"/>
    <w:rsid w:val="00F8546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F8546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8546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8546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F8546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F8546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854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8546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F8546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8546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8546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APEES</cp:lastModifiedBy>
  <cp:revision>2</cp:revision>
  <dcterms:created xsi:type="dcterms:W3CDTF">2017-06-27T20:20:00Z</dcterms:created>
  <dcterms:modified xsi:type="dcterms:W3CDTF">2017-06-27T20:20:00Z</dcterms:modified>
</cp:coreProperties>
</file>